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DICHIARAZIONE ex Art. 28 del D.P.R. n. 600/73</w:t>
      </w:r>
    </w:p>
    <w:p w:rsidR="00000000" w:rsidDel="00000000" w:rsidP="00000000" w:rsidRDefault="00000000" w:rsidRPr="00000000" w14:paraId="00000002">
      <w:pPr>
        <w:pStyle w:val="Title"/>
        <w:ind w:left="594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ind w:left="594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spacing w:line="276" w:lineRule="auto"/>
        <w:ind w:left="567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spacing w:line="276" w:lineRule="auto"/>
        <w:ind w:left="450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rtl w:val="0"/>
        </w:rPr>
        <w:t xml:space="preserve">Spettabile</w:t>
      </w:r>
    </w:p>
    <w:p w:rsidR="00000000" w:rsidDel="00000000" w:rsidP="00000000" w:rsidRDefault="00000000" w:rsidRPr="00000000" w14:paraId="00000006">
      <w:pPr>
        <w:pStyle w:val="Title"/>
        <w:spacing w:line="276" w:lineRule="auto"/>
        <w:ind w:left="450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rtl w:val="0"/>
        </w:rPr>
        <w:t xml:space="preserve">FONDAZIONE DELLA COMUNITA’ VERONESE </w:t>
      </w:r>
    </w:p>
    <w:p w:rsidR="00000000" w:rsidDel="00000000" w:rsidP="00000000" w:rsidRDefault="00000000" w:rsidRPr="00000000" w14:paraId="00000007">
      <w:pPr>
        <w:pStyle w:val="Title"/>
        <w:spacing w:line="276" w:lineRule="auto"/>
        <w:ind w:left="450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rtl w:val="0"/>
        </w:rPr>
        <w:t xml:space="preserve">Ente Filantropico</w:t>
      </w:r>
    </w:p>
    <w:p w:rsidR="00000000" w:rsidDel="00000000" w:rsidP="00000000" w:rsidRDefault="00000000" w:rsidRPr="00000000" w14:paraId="00000008">
      <w:pPr>
        <w:pStyle w:val="Title"/>
        <w:spacing w:line="276" w:lineRule="auto"/>
        <w:ind w:left="450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rtl w:val="0"/>
        </w:rPr>
        <w:t xml:space="preserve">Via Seminario, 8</w:t>
      </w:r>
    </w:p>
    <w:p w:rsidR="00000000" w:rsidDel="00000000" w:rsidP="00000000" w:rsidRDefault="00000000" w:rsidRPr="00000000" w14:paraId="00000009">
      <w:pPr>
        <w:pStyle w:val="Title"/>
        <w:spacing w:line="276" w:lineRule="auto"/>
        <w:ind w:left="450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0"/>
          <w:szCs w:val="20"/>
          <w:rtl w:val="0"/>
        </w:rPr>
        <w:t xml:space="preserve">37129 VERONA  VR</w:t>
      </w:r>
    </w:p>
    <w:p w:rsidR="00000000" w:rsidDel="00000000" w:rsidP="00000000" w:rsidRDefault="00000000" w:rsidRPr="00000000" w14:paraId="0000000A">
      <w:pPr>
        <w:pStyle w:val="Title"/>
        <w:ind w:left="567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Title"/>
        <w:ind w:left="5670" w:firstLine="0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jc w:val="both"/>
        <w:rPr>
          <w:rFonts w:ascii="Times New Roman" w:cs="Times New Roman" w:eastAsia="Times New Roman" w:hAnsi="Times New Roman"/>
          <w:b w:val="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7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4"/>
        <w:gridCol w:w="8048"/>
        <w:tblGridChange w:id="0">
          <w:tblGrid>
            <w:gridCol w:w="2024"/>
            <w:gridCol w:w="804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0D">
            <w:pPr>
              <w:jc w:val="right"/>
              <w:rPr>
                <w:smallCaps w:val="1"/>
              </w:rPr>
            </w:pPr>
            <w:r w:rsidDel="00000000" w:rsidR="00000000" w:rsidRPr="00000000">
              <w:rPr>
                <w:smallCaps w:val="1"/>
                <w:rtl w:val="0"/>
              </w:rPr>
              <w:t xml:space="preserve">Denominazione Ente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mallCap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ind w:right="-568"/>
        <w:rPr>
          <w:sz w:val="16"/>
          <w:szCs w:val="16"/>
        </w:rPr>
      </w:pPr>
      <w:r w:rsidDel="00000000" w:rsidR="00000000" w:rsidRPr="00000000">
        <w:rPr>
          <w:rtl w:val="0"/>
        </w:rPr>
        <w:tab/>
        <w:tab/>
        <w:t xml:space="preserve">         </w:t>
        <w:tab/>
      </w:r>
      <w:r w:rsidDel="00000000" w:rsidR="00000000" w:rsidRPr="00000000">
        <w:rPr>
          <w:sz w:val="16"/>
          <w:szCs w:val="16"/>
          <w:rtl w:val="0"/>
        </w:rPr>
        <w:t xml:space="preserve">Località</w:t>
        <w:tab/>
        <w:tab/>
        <w:tab/>
        <w:tab/>
        <w:tab/>
        <w:tab/>
        <w:tab/>
        <w:tab/>
        <w:t xml:space="preserve">     Cap</w:t>
        <w:tab/>
        <w:tab/>
        <w:t xml:space="preserve">        Prov.</w:t>
      </w:r>
    </w:p>
    <w:tbl>
      <w:tblPr>
        <w:tblStyle w:val="Table2"/>
        <w:tblW w:w="10072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4"/>
        <w:gridCol w:w="5806"/>
        <w:gridCol w:w="157"/>
        <w:gridCol w:w="1372"/>
        <w:gridCol w:w="157"/>
        <w:gridCol w:w="556"/>
        <w:tblGridChange w:id="0">
          <w:tblGrid>
            <w:gridCol w:w="2024"/>
            <w:gridCol w:w="5806"/>
            <w:gridCol w:w="157"/>
            <w:gridCol w:w="1372"/>
            <w:gridCol w:w="157"/>
            <w:gridCol w:w="55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Domicilio fiscale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2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3"/>
        <w:gridCol w:w="3353"/>
        <w:gridCol w:w="1091"/>
        <w:gridCol w:w="3656"/>
        <w:tblGridChange w:id="0">
          <w:tblGrid>
            <w:gridCol w:w="2023"/>
            <w:gridCol w:w="3353"/>
            <w:gridCol w:w="1091"/>
            <w:gridCol w:w="3656"/>
          </w:tblGrid>
        </w:tblGridChange>
      </w:tblGrid>
      <w:tr>
        <w:trPr>
          <w:cantSplit w:val="0"/>
          <w:trHeight w:val="269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7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Codice fiscale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Partita iva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072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2"/>
        <w:gridCol w:w="6557"/>
        <w:gridCol w:w="357"/>
        <w:gridCol w:w="1136"/>
        <w:tblGridChange w:id="0">
          <w:tblGrid>
            <w:gridCol w:w="2022"/>
            <w:gridCol w:w="6557"/>
            <w:gridCol w:w="357"/>
            <w:gridCol w:w="11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jc w:val="right"/>
              <w:rPr>
                <w:smallCaps w:val="1"/>
              </w:rPr>
            </w:pPr>
            <w:r w:rsidDel="00000000" w:rsidR="00000000" w:rsidRPr="00000000">
              <w:rPr>
                <w:smallCaps w:val="1"/>
                <w:rtl w:val="0"/>
              </w:rPr>
              <w:t xml:space="preserve">Titolo del progetto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N.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36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relazione all’erogazione del contributo della Fondazione della Comunità Veronese, visto l’art. 28 del D.P.R. n. 600/73, il sottoscritto __________________________________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LEGALE RAPPRESENTANTE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dell’ente sopra indicato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 H I E D E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center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(barrare la casella che interessa)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709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ymbol" w:cs="Symbol" w:eastAsia="Symbol" w:hAnsi="Symbo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€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che il contributo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VENGA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assoggettato a ritenuta del 4% a titolo di acconto Ires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709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ymbol" w:cs="Symbol" w:eastAsia="Symbol" w:hAnsi="Symbo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€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che il contributo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NON VENGA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assoggettato a ritenuta del 4%, poiché l’Ente non svolge attività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993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d’impresa e il contributo stesso non è destinato a sostegno di attività commerciale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Modalità di pagamento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Il contributo dovrà essere accreditato sul C/C intestato all’Ente beneficiario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07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4"/>
        <w:gridCol w:w="8048"/>
        <w:tblGridChange w:id="0">
          <w:tblGrid>
            <w:gridCol w:w="2024"/>
            <w:gridCol w:w="804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3">
            <w:pPr>
              <w:jc w:val="right"/>
              <w:rPr>
                <w:smallCaps w:val="1"/>
              </w:rPr>
            </w:pPr>
            <w:r w:rsidDel="00000000" w:rsidR="00000000" w:rsidRPr="00000000">
              <w:rPr>
                <w:smallCaps w:val="1"/>
                <w:rtl w:val="0"/>
              </w:rPr>
              <w:t xml:space="preserve">Iban</w:t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07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4"/>
        <w:gridCol w:w="8048"/>
        <w:tblGridChange w:id="0">
          <w:tblGrid>
            <w:gridCol w:w="2024"/>
            <w:gridCol w:w="804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6">
            <w:pPr>
              <w:jc w:val="right"/>
              <w:rPr>
                <w:smallCaps w:val="1"/>
              </w:rPr>
            </w:pPr>
            <w:r w:rsidDel="00000000" w:rsidR="00000000" w:rsidRPr="00000000">
              <w:rPr>
                <w:smallCaps w:val="1"/>
                <w:rtl w:val="0"/>
              </w:rPr>
              <w:t xml:space="preserve">Banca</w:t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07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24"/>
        <w:gridCol w:w="8048"/>
        <w:tblGridChange w:id="0">
          <w:tblGrid>
            <w:gridCol w:w="2024"/>
            <w:gridCol w:w="804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9">
            <w:pPr>
              <w:jc w:val="right"/>
              <w:rPr>
                <w:smallCaps w:val="1"/>
              </w:rPr>
            </w:pPr>
            <w:r w:rsidDel="00000000" w:rsidR="00000000" w:rsidRPr="00000000">
              <w:rPr>
                <w:smallCaps w:val="1"/>
                <w:rtl w:val="0"/>
              </w:rPr>
              <w:t xml:space="preserve">Agenzia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Data   __________________________                                 _________________________________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40"/>
        </w:tabs>
        <w:spacing w:after="0" w:before="0" w:line="240" w:lineRule="auto"/>
        <w:ind w:left="0" w:right="-672" w:firstLine="0"/>
        <w:jc w:val="both"/>
        <w:rPr>
          <w:rFonts w:ascii="Tahoma" w:cs="Tahoma" w:eastAsia="Tahoma" w:hAnsi="Tahoma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</w:t>
      </w:r>
      <w:r w:rsidDel="00000000" w:rsidR="00000000" w:rsidRPr="00000000">
        <w:rPr>
          <w:rFonts w:ascii="Tahoma" w:cs="Tahoma" w:eastAsia="Tahoma" w:hAnsi="Tahoma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firma leggibile</w:t>
      </w:r>
    </w:p>
    <w:sectPr>
      <w:footerReference r:id="rId7" w:type="default"/>
      <w:pgSz w:h="16838" w:w="11906" w:orient="portrait"/>
      <w:pgMar w:bottom="1134" w:top="1438" w:left="900" w:right="141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  <w:font w:name="Symbol"/>
  <w:font w:name="EB Garamond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Mod_D1/2017-05</w:t>
    </w:r>
  </w:p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284"/>
    </w:pPr>
    <w:rPr>
      <w:rFonts w:ascii="EB Garamond" w:cs="EB Garamond" w:eastAsia="EB Garamond" w:hAnsi="EB Garamond"/>
      <w:color w:val="0000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ahoma" w:cs="Tahoma" w:eastAsia="Tahoma" w:hAnsi="Tahoma"/>
      <w:b w:val="1"/>
      <w:sz w:val="22"/>
      <w:szCs w:val="22"/>
    </w:rPr>
  </w:style>
  <w:style w:type="paragraph" w:styleId="Normale" w:default="1">
    <w:name w:val="Normal"/>
    <w:qFormat w:val="1"/>
    <w:pPr>
      <w:spacing w:after="0" w:line="240" w:lineRule="auto"/>
    </w:pPr>
    <w:rPr>
      <w:rFonts w:ascii="Times New Roman" w:cs="Times New Roman" w:hAnsi="Times New Roman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 w:val="1"/>
    <w:pPr>
      <w:keepNext w:val="1"/>
      <w:ind w:left="284"/>
      <w:outlineLvl w:val="0"/>
    </w:pPr>
    <w:rPr>
      <w:rFonts w:ascii="AGaramond" w:cs="AGaramond" w:hAnsi="AGaramond"/>
      <w:color w:val="000000"/>
      <w:sz w:val="28"/>
      <w:szCs w:val="2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basedOn w:val="Carpredefinitoparagrafo"/>
    <w:link w:val="Titolo1"/>
    <w:uiPriority w:val="99"/>
    <w:locked w:val="1"/>
    <w:rPr>
      <w:rFonts w:ascii="Cambria" w:cs="Times New Roman" w:hAnsi="Cambria"/>
      <w:b w:val="1"/>
      <w:bCs w:val="1"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99"/>
    <w:pPr>
      <w:ind w:left="567" w:right="567" w:firstLine="567"/>
      <w:jc w:val="both"/>
    </w:pPr>
    <w:rPr>
      <w:rFonts w:ascii="Tahoma" w:cs="Tahoma" w:hAnsi="Tahoma"/>
      <w:sz w:val="22"/>
      <w:szCs w:val="22"/>
    </w:rPr>
  </w:style>
  <w:style w:type="character" w:styleId="CorpotestoCarattere" w:customStyle="1">
    <w:name w:val="Corpo testo Carattere"/>
    <w:basedOn w:val="Carpredefinitoparagrafo"/>
    <w:link w:val="Corpotesto"/>
    <w:uiPriority w:val="99"/>
    <w:semiHidden w:val="1"/>
    <w:locked w:val="1"/>
    <w:rPr>
      <w:rFonts w:ascii="Times New Roman" w:cs="Times New Roman" w:hAnsi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ind w:left="5103"/>
    </w:pPr>
    <w:rPr>
      <w:rFonts w:ascii="Tahoma" w:cs="Tahoma" w:hAnsi="Tahoma"/>
      <w:sz w:val="22"/>
      <w:szCs w:val="22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semiHidden w:val="1"/>
    <w:locked w:val="1"/>
    <w:rPr>
      <w:rFonts w:ascii="Times New Roman" w:cs="Times New Roman" w:hAnsi="Times New Roman"/>
      <w:sz w:val="20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locked w:val="1"/>
    <w:rPr>
      <w:rFonts w:ascii="Times New Roman" w:cs="Times New Roman" w:hAnsi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rPr>
      <w:rFonts w:cs="Times New Roman"/>
      <w:color w:val="0000ff"/>
      <w:u w:val="single"/>
    </w:rPr>
  </w:style>
  <w:style w:type="paragraph" w:styleId="Oggetto" w:customStyle="1">
    <w:name w:val="Oggetto"/>
    <w:basedOn w:val="Corpotesto"/>
    <w:uiPriority w:val="99"/>
    <w:pPr>
      <w:tabs>
        <w:tab w:val="left" w:pos="567"/>
        <w:tab w:val="left" w:pos="1985"/>
      </w:tabs>
      <w:ind w:left="1985" w:right="0" w:hanging="2552"/>
    </w:pPr>
    <w:rPr>
      <w:b w:val="1"/>
      <w:bCs w:val="1"/>
    </w:rPr>
  </w:style>
  <w:style w:type="paragraph" w:styleId="TitoloProgetto" w:customStyle="1">
    <w:name w:val="TitoloProgetto"/>
    <w:basedOn w:val="Corpotesto"/>
    <w:uiPriority w:val="99"/>
    <w:pPr>
      <w:tabs>
        <w:tab w:val="left" w:pos="1985"/>
      </w:tabs>
      <w:ind w:left="1985" w:right="0" w:hanging="1418"/>
    </w:pPr>
    <w:rPr>
      <w:b w:val="1"/>
      <w:bCs w:val="1"/>
    </w:rPr>
  </w:style>
  <w:style w:type="paragraph" w:styleId="Titolo">
    <w:name w:val="Title"/>
    <w:basedOn w:val="Normale"/>
    <w:link w:val="TitoloCarattere"/>
    <w:uiPriority w:val="99"/>
    <w:qFormat w:val="1"/>
    <w:pPr>
      <w:jc w:val="center"/>
    </w:pPr>
    <w:rPr>
      <w:rFonts w:ascii="Tahoma" w:cs="Tahoma" w:hAnsi="Tahoma"/>
      <w:b w:val="1"/>
      <w:bCs w:val="1"/>
      <w:sz w:val="22"/>
      <w:szCs w:val="22"/>
    </w:rPr>
  </w:style>
  <w:style w:type="character" w:styleId="TitoloCarattere" w:customStyle="1">
    <w:name w:val="Titolo Carattere"/>
    <w:basedOn w:val="Carpredefinitoparagrafo"/>
    <w:link w:val="Titolo"/>
    <w:uiPriority w:val="99"/>
    <w:locked w:val="1"/>
    <w:rPr>
      <w:rFonts w:ascii="Cambria" w:cs="Times New Roman" w:hAnsi="Cambria"/>
      <w:b w:val="1"/>
      <w:bCs w:val="1"/>
      <w:kern w:val="28"/>
      <w:sz w:val="32"/>
      <w:szCs w:val="32"/>
    </w:rPr>
  </w:style>
  <w:style w:type="table" w:styleId="Grigliatabella">
    <w:name w:val="Table Grid"/>
    <w:basedOn w:val="Tabellanormale"/>
    <w:uiPriority w:val="99"/>
    <w:rsid w:val="008458F7"/>
    <w:pPr>
      <w:spacing w:after="0" w:line="240" w:lineRule="auto"/>
    </w:pPr>
    <w:rPr>
      <w:rFonts w:cs="Times New Roman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EBGaramond-regular.ttf"/><Relationship Id="rId4" Type="http://schemas.openxmlformats.org/officeDocument/2006/relationships/font" Target="fonts/EBGaramond-bold.ttf"/><Relationship Id="rId5" Type="http://schemas.openxmlformats.org/officeDocument/2006/relationships/font" Target="fonts/EBGaramond-italic.ttf"/><Relationship Id="rId6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l5mOH3bTQeqMV5v+7FMVUJA8qA==">CgMxLjAyCGguZ2pkZ3hzOAByITFLbkNUaC0wYWVlaDY2QVZ6Ykg0eVlmbU56bXJneEwzOA==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2017-05-23T09:15:00Z</dcterms:created>
  <dc:creator>Giorgio Cappelli</dc:creator>
</cp:coreProperties>
</file>